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DC23" w14:textId="77777777" w:rsidR="00B16DF7" w:rsidRPr="00544F33" w:rsidRDefault="00B16DF7" w:rsidP="00B16DF7">
      <w:pPr>
        <w:rPr>
          <w:rFonts w:eastAsia="Kaiti SC Regular" w:cs="Arial"/>
          <w:color w:val="404040" w:themeColor="text1" w:themeTint="BF"/>
          <w:sz w:val="21"/>
          <w:szCs w:val="21"/>
          <w:lang w:eastAsia="zh-CN"/>
        </w:rPr>
      </w:pPr>
      <w:r w:rsidRPr="00544F33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2017 ReadOn Startalk College Group</w:t>
      </w:r>
    </w:p>
    <w:p w14:paraId="0D2790BA" w14:textId="77777777" w:rsidR="00044B3C" w:rsidRDefault="00044B3C" w:rsidP="00B16DF7">
      <w:pPr>
        <w:rPr>
          <w:rFonts w:eastAsia="Kaiti SC Regular" w:cs="Arial"/>
          <w:color w:val="404040" w:themeColor="text1" w:themeTint="BF"/>
          <w:sz w:val="21"/>
          <w:szCs w:val="21"/>
          <w:lang w:eastAsia="zh-CN"/>
        </w:rPr>
      </w:pPr>
      <w:r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Phase 2, Activity 3</w:t>
      </w:r>
    </w:p>
    <w:p w14:paraId="4056E516" w14:textId="11BECC31" w:rsidR="00B16DF7" w:rsidRPr="00544F33" w:rsidRDefault="00B16DF7" w:rsidP="00B16DF7">
      <w:pPr>
        <w:rPr>
          <w:rFonts w:eastAsia="Kaiti SC Regular" w:cs="Arial"/>
          <w:color w:val="404040" w:themeColor="text1" w:themeTint="BF"/>
          <w:sz w:val="21"/>
          <w:szCs w:val="21"/>
          <w:lang w:eastAsia="zh-CN"/>
        </w:rPr>
      </w:pPr>
      <w:r w:rsidRPr="00544F33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Explore (Handout 2)</w:t>
      </w:r>
      <w:r w:rsidR="003258FF" w:rsidRPr="00544F33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 xml:space="preserve"> [The article</w:t>
      </w:r>
      <w:r w:rsidR="00044B3C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 xml:space="preserve"> “</w:t>
      </w:r>
      <w:r w:rsidR="00044B3C" w:rsidRPr="00044B3C">
        <w:rPr>
          <w:rFonts w:eastAsia="Kaiti SC Regular" w:cs="Arial" w:hint="eastAsia"/>
          <w:color w:val="404040" w:themeColor="text1" w:themeTint="BF"/>
          <w:sz w:val="21"/>
          <w:szCs w:val="21"/>
          <w:lang w:eastAsia="zh-CN"/>
        </w:rPr>
        <w:t>社交购物的魅力无人可挡</w:t>
      </w:r>
      <w:r w:rsidR="00044B3C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”</w:t>
      </w:r>
      <w:r w:rsidR="00C87C1D" w:rsidRPr="00544F33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 xml:space="preserve"> </w:t>
      </w:r>
      <w:r w:rsidR="003258FF" w:rsidRPr="00544F33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 xml:space="preserve">is </w:t>
      </w:r>
      <w:r w:rsidR="00C87C1D" w:rsidRPr="00544F33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divided into 6 parts; each student receives one part; the number of each part is provided on the back of the paper</w:t>
      </w:r>
      <w:r w:rsidR="003258FF" w:rsidRPr="00544F33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.</w:t>
      </w:r>
      <w:r w:rsidR="00C87C1D" w:rsidRPr="00544F33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]</w:t>
      </w:r>
    </w:p>
    <w:p w14:paraId="48769420" w14:textId="77777777" w:rsidR="003258FF" w:rsidRDefault="003258FF" w:rsidP="00B16DF7">
      <w:pPr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</w:rPr>
      </w:pPr>
    </w:p>
    <w:p w14:paraId="74872EDB" w14:textId="51A5E664" w:rsidR="00B16DF7" w:rsidRPr="00FE4633" w:rsidRDefault="003258FF" w:rsidP="00B16DF7">
      <w:pPr>
        <w:rPr>
          <w:rFonts w:ascii="Kaiti SC Regular" w:eastAsia="Kaiti SC Regular" w:hAnsi="Kaiti SC Regular" w:cs="Times New Roman"/>
          <w:sz w:val="20"/>
          <w:szCs w:val="20"/>
          <w:lang w:eastAsia="zh-CN"/>
        </w:rPr>
      </w:pPr>
      <w:r w:rsidRPr="00FE4633"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</w:rPr>
        <w:t xml:space="preserve"> </w:t>
      </w:r>
      <w:r w:rsidR="00CE3547"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</w:rPr>
        <w:t>(1)</w:t>
      </w:r>
      <w:r w:rsidR="00B16DF7" w:rsidRPr="00FE4633"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  <w:lang w:eastAsia="zh-CN"/>
        </w:rPr>
        <w:t>“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社交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购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物“已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经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成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为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一种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时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尚。根据最近中国大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陆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的一个市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场调查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，72%的受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访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者表示：看到朋友圈里有人穿着好看的衣服在微信上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发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的自拍照，或者看到网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红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在微博上做的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产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品推广，他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们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就会想要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买买买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。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为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什么社交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购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物如此有魅力呢？</w:t>
      </w:r>
    </w:p>
    <w:p w14:paraId="011D7329" w14:textId="77777777" w:rsidR="00B16DF7" w:rsidRDefault="00B16DF7" w:rsidP="00B16DF7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24F79481" w14:textId="77777777" w:rsidR="00A92AF1" w:rsidRPr="00FE4633" w:rsidRDefault="00A92AF1" w:rsidP="00B16DF7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61D79913" w14:textId="3A405392" w:rsidR="00B16DF7" w:rsidRDefault="00CE3547" w:rsidP="00B16DF7">
      <w:p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</w:rPr>
        <w:t>(2</w:t>
      </w:r>
      <w:bookmarkStart w:id="0" w:name="_GoBack"/>
      <w:bookmarkEnd w:id="0"/>
      <w:r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</w:rPr>
        <w:t>)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首先，在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实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体店里，一件商品到消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费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者手中以前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经过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了很多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环节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，比如有厂家、区域代理、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总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代理、二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级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代理、商家和消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费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者，价格往往会更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贵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。而网上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购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物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产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品的成本下降了，价格也就下降了。</w:t>
      </w:r>
    </w:p>
    <w:p w14:paraId="27185C0D" w14:textId="77777777" w:rsidR="00B16DF7" w:rsidRDefault="00B16DF7" w:rsidP="00B16DF7">
      <w:p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</w:p>
    <w:p w14:paraId="6C901E1C" w14:textId="234CAE38" w:rsidR="00B16DF7" w:rsidRDefault="00CE3547" w:rsidP="00B16DF7">
      <w:p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</w:rPr>
        <w:t>(3</w:t>
      </w:r>
      <w:r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</w:rPr>
        <w:t>)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其次，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传统购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物方式要消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费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者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亲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自去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购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物，不是那么方便。 可是网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购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不需要出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门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，只需要在家里打开网站，点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击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鼠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标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就可以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轻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松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买东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西，而且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卖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家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负责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送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货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上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门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，很方便。你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还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可以把你想要送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给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朋友的礼物，直接从网上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订购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后送到你朋友家里。</w:t>
      </w:r>
    </w:p>
    <w:p w14:paraId="6FE00BA2" w14:textId="77777777" w:rsidR="00B16DF7" w:rsidRDefault="00B16DF7" w:rsidP="00B16DF7">
      <w:p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</w:p>
    <w:p w14:paraId="012B429D" w14:textId="7AE75EAB" w:rsidR="00B16DF7" w:rsidRDefault="00CE3547" w:rsidP="00B16DF7">
      <w:p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</w:rPr>
        <w:t>(4</w:t>
      </w:r>
      <w:r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</w:rPr>
        <w:t>)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此外，网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购节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省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时间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。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给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你一天的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时间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，你也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顶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多只能逛十几家商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场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，可是在网上，你可以在一个小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时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内搜索上百家店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铺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，在很短的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时间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内可以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货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比N家。</w:t>
      </w:r>
    </w:p>
    <w:p w14:paraId="73A71EC7" w14:textId="77777777" w:rsidR="00B16DF7" w:rsidRDefault="00B16DF7" w:rsidP="00B16DF7">
      <w:p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</w:p>
    <w:p w14:paraId="6D54BCC4" w14:textId="7BAE14B5" w:rsidR="00B16DF7" w:rsidRPr="00FE4633" w:rsidRDefault="00CE3547" w:rsidP="00B16DF7">
      <w:pPr>
        <w:rPr>
          <w:rFonts w:ascii="Kaiti SC Regular" w:eastAsia="Kaiti SC Regular" w:hAnsi="Kaiti SC Regular" w:cs="Times New Roman"/>
          <w:sz w:val="20"/>
          <w:szCs w:val="20"/>
          <w:lang w:eastAsia="zh-CN"/>
        </w:rPr>
      </w:pPr>
      <w:r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</w:rPr>
        <w:t>(5</w:t>
      </w:r>
      <w:r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</w:rPr>
        <w:t>)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最后，社交网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络让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人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们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的交流机会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变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多。比如网上每天都会有朋友和网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红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秀自己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买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的新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产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品，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还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有人常常在朋友圈介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绍产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品信息、分享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产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品的好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处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和坏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处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。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这样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，你更容易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买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到性价比超高的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产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品。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还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可以在自己的朋友圈里分享你的“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买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家秀”。</w:t>
      </w:r>
    </w:p>
    <w:p w14:paraId="66DA95F9" w14:textId="77777777" w:rsidR="00B16DF7" w:rsidRPr="00FE4633" w:rsidRDefault="00B16DF7" w:rsidP="00B16DF7">
      <w:pPr>
        <w:rPr>
          <w:rFonts w:ascii="Kaiti SC Regular" w:eastAsia="Kaiti SC Regular" w:hAnsi="Kaiti SC Regular" w:cs="Times New Roman"/>
          <w:sz w:val="20"/>
          <w:szCs w:val="20"/>
          <w:lang w:eastAsia="zh-CN"/>
        </w:rPr>
      </w:pPr>
    </w:p>
    <w:p w14:paraId="6AB86B83" w14:textId="14C5BC8A" w:rsidR="00B16DF7" w:rsidRDefault="00CE3547" w:rsidP="00B16DF7">
      <w:p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</w:rPr>
        <w:t>(6</w:t>
      </w:r>
      <w:r>
        <w:rPr>
          <w:rFonts w:ascii="Kaiti SC Regular" w:eastAsia="Kaiti SC Regular" w:hAnsi="Kaiti SC Regular" w:cs="Arial"/>
          <w:color w:val="000000"/>
          <w:sz w:val="22"/>
          <w:szCs w:val="22"/>
          <w:shd w:val="clear" w:color="auto" w:fill="FFFFFF"/>
        </w:rPr>
        <w:t>)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综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上所述，网上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购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物本身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对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消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费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者来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说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就有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许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多好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处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，再加上社交网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络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的流行，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难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怪社交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购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物的魅力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挡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也</w:t>
      </w:r>
      <w:r w:rsidR="00B16DF7" w:rsidRPr="00FE4633">
        <w:rPr>
          <w:rFonts w:ascii="Kaiti SC Regular" w:eastAsia="Kaiti SC Regular" w:hAnsi="Kaiti SC Regular" w:cs="Kaiti SC Black"/>
          <w:color w:val="000000"/>
          <w:sz w:val="28"/>
          <w:szCs w:val="28"/>
          <w:shd w:val="clear" w:color="auto" w:fill="FFFFFF"/>
          <w:lang w:eastAsia="zh-CN"/>
        </w:rPr>
        <w:t>挡</w:t>
      </w:r>
      <w:r w:rsidR="00B16DF7" w:rsidRPr="00FE4633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不住。</w:t>
      </w:r>
    </w:p>
    <w:p w14:paraId="5AF74B93" w14:textId="77777777" w:rsidR="00B16DF7" w:rsidRDefault="00B16DF7" w:rsidP="00D67C8C">
      <w:pPr>
        <w:rPr>
          <w:rFonts w:ascii="Kaiti SC Regular" w:eastAsia="Kaiti SC Regular" w:hAnsi="Kaiti SC Regular" w:cs="Arial"/>
          <w:color w:val="404040" w:themeColor="text1" w:themeTint="BF"/>
          <w:sz w:val="21"/>
          <w:szCs w:val="21"/>
          <w:lang w:eastAsia="zh-CN"/>
        </w:rPr>
      </w:pPr>
    </w:p>
    <w:p w14:paraId="18B090B0" w14:textId="77777777" w:rsidR="00B16DF7" w:rsidRDefault="00B16DF7" w:rsidP="00D67C8C">
      <w:pPr>
        <w:rPr>
          <w:rFonts w:ascii="Kaiti SC Regular" w:eastAsia="Kaiti SC Regular" w:hAnsi="Kaiti SC Regular" w:cs="Arial"/>
          <w:color w:val="404040" w:themeColor="text1" w:themeTint="BF"/>
          <w:sz w:val="21"/>
          <w:szCs w:val="21"/>
          <w:lang w:eastAsia="zh-CN"/>
        </w:rPr>
      </w:pPr>
    </w:p>
    <w:sectPr w:rsidR="00B16DF7" w:rsidSect="003258FF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2DC23" w14:textId="77777777" w:rsidR="00F76856" w:rsidRDefault="00F76856" w:rsidP="00945574">
      <w:r>
        <w:separator/>
      </w:r>
    </w:p>
  </w:endnote>
  <w:endnote w:type="continuationSeparator" w:id="0">
    <w:p w14:paraId="4287C10B" w14:textId="77777777" w:rsidR="00F76856" w:rsidRDefault="00F76856" w:rsidP="009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iti SC Regular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3F2C" w14:textId="77777777" w:rsidR="00945574" w:rsidRDefault="00945574" w:rsidP="007B0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1DDDD" w14:textId="77777777" w:rsidR="00945574" w:rsidRDefault="00945574" w:rsidP="009455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8DD8" w14:textId="77777777" w:rsidR="00945574" w:rsidRDefault="00945574" w:rsidP="009455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B784" w14:textId="77777777" w:rsidR="00F76856" w:rsidRDefault="00F76856" w:rsidP="00945574">
      <w:r>
        <w:separator/>
      </w:r>
    </w:p>
  </w:footnote>
  <w:footnote w:type="continuationSeparator" w:id="0">
    <w:p w14:paraId="63DA5597" w14:textId="77777777" w:rsidR="00F76856" w:rsidRDefault="00F76856" w:rsidP="0094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2964"/>
    <w:multiLevelType w:val="hybridMultilevel"/>
    <w:tmpl w:val="44E2E0CE"/>
    <w:lvl w:ilvl="0" w:tplc="C840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4A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65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48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C0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E1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A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4B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C4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E6BCB"/>
    <w:multiLevelType w:val="hybridMultilevel"/>
    <w:tmpl w:val="4F0C12AE"/>
    <w:lvl w:ilvl="0" w:tplc="06A2B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A0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0A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E5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3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6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2F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1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05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12F96"/>
    <w:multiLevelType w:val="hybridMultilevel"/>
    <w:tmpl w:val="D838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30A4"/>
    <w:multiLevelType w:val="hybridMultilevel"/>
    <w:tmpl w:val="7D0CC8B6"/>
    <w:lvl w:ilvl="0" w:tplc="8522F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E7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A9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0A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E9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E4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EF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4C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09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C697D"/>
    <w:multiLevelType w:val="hybridMultilevel"/>
    <w:tmpl w:val="6BFA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F053F"/>
    <w:multiLevelType w:val="multilevel"/>
    <w:tmpl w:val="F46A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F7ED0"/>
    <w:multiLevelType w:val="hybridMultilevel"/>
    <w:tmpl w:val="8F4E15DE"/>
    <w:lvl w:ilvl="0" w:tplc="3392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8B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0A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2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0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C1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E8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64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05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B7"/>
    <w:rsid w:val="00044B3C"/>
    <w:rsid w:val="000767CB"/>
    <w:rsid w:val="000A6020"/>
    <w:rsid w:val="00103B2C"/>
    <w:rsid w:val="001D27A2"/>
    <w:rsid w:val="002A1CB3"/>
    <w:rsid w:val="002A6BB0"/>
    <w:rsid w:val="003258FF"/>
    <w:rsid w:val="00390029"/>
    <w:rsid w:val="004E2C70"/>
    <w:rsid w:val="00506411"/>
    <w:rsid w:val="00544F33"/>
    <w:rsid w:val="005A0FCA"/>
    <w:rsid w:val="005B58FD"/>
    <w:rsid w:val="005C7E28"/>
    <w:rsid w:val="005E2B37"/>
    <w:rsid w:val="00602F51"/>
    <w:rsid w:val="00620AAC"/>
    <w:rsid w:val="006C76F7"/>
    <w:rsid w:val="00887737"/>
    <w:rsid w:val="008939FE"/>
    <w:rsid w:val="008A1963"/>
    <w:rsid w:val="008A743C"/>
    <w:rsid w:val="008C496A"/>
    <w:rsid w:val="008F1CFC"/>
    <w:rsid w:val="00945574"/>
    <w:rsid w:val="00974D30"/>
    <w:rsid w:val="009C103E"/>
    <w:rsid w:val="009F5D51"/>
    <w:rsid w:val="00A450E5"/>
    <w:rsid w:val="00A67289"/>
    <w:rsid w:val="00A92AF1"/>
    <w:rsid w:val="00AF5ACE"/>
    <w:rsid w:val="00B16DF7"/>
    <w:rsid w:val="00BD66EB"/>
    <w:rsid w:val="00BE3637"/>
    <w:rsid w:val="00C12DC1"/>
    <w:rsid w:val="00C17165"/>
    <w:rsid w:val="00C22DE0"/>
    <w:rsid w:val="00C273DF"/>
    <w:rsid w:val="00C77C27"/>
    <w:rsid w:val="00C87C1D"/>
    <w:rsid w:val="00CB43B0"/>
    <w:rsid w:val="00CC6954"/>
    <w:rsid w:val="00CE3547"/>
    <w:rsid w:val="00D321F8"/>
    <w:rsid w:val="00D36E5F"/>
    <w:rsid w:val="00D67C8C"/>
    <w:rsid w:val="00D9213F"/>
    <w:rsid w:val="00E067BE"/>
    <w:rsid w:val="00E4105A"/>
    <w:rsid w:val="00E77560"/>
    <w:rsid w:val="00F05AB7"/>
    <w:rsid w:val="00F23A6C"/>
    <w:rsid w:val="00F76856"/>
    <w:rsid w:val="00F83B28"/>
    <w:rsid w:val="00FB58B9"/>
    <w:rsid w:val="00FE4633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31B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4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88773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A6B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5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74"/>
  </w:style>
  <w:style w:type="character" w:styleId="PageNumber">
    <w:name w:val="page number"/>
    <w:basedOn w:val="DefaultParagraphFont"/>
    <w:uiPriority w:val="99"/>
    <w:semiHidden/>
    <w:unhideWhenUsed/>
    <w:rsid w:val="00945574"/>
  </w:style>
  <w:style w:type="paragraph" w:styleId="Header">
    <w:name w:val="header"/>
    <w:basedOn w:val="Normal"/>
    <w:link w:val="HeaderChar"/>
    <w:uiPriority w:val="99"/>
    <w:unhideWhenUsed/>
    <w:rsid w:val="00506411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06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82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0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38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291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88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296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95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423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Paul</dc:creator>
  <cp:keywords/>
  <dc:description/>
  <cp:lastModifiedBy>Meng Yeh</cp:lastModifiedBy>
  <cp:revision>33</cp:revision>
  <dcterms:created xsi:type="dcterms:W3CDTF">2017-07-27T21:05:00Z</dcterms:created>
  <dcterms:modified xsi:type="dcterms:W3CDTF">2017-12-10T22:33:00Z</dcterms:modified>
</cp:coreProperties>
</file>